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12E54" w14:textId="0FF87049" w:rsidR="00FE39F5" w:rsidRDefault="00FE39F5"/>
    <w:p w14:paraId="48F8556B" w14:textId="3E15B7D0" w:rsidR="00EF0BEB" w:rsidRPr="00EF0BEB" w:rsidRDefault="00EF0BEB" w:rsidP="00EF0BEB">
      <w:pPr>
        <w:jc w:val="center"/>
        <w:rPr>
          <w:rFonts w:ascii="Twinkl Precursive" w:hAnsi="Twinkl Precursive"/>
          <w:b/>
          <w:bCs/>
          <w:sz w:val="32"/>
          <w:szCs w:val="32"/>
          <w:u w:val="single"/>
        </w:rPr>
      </w:pPr>
      <w:r w:rsidRPr="00EF0BEB">
        <w:rPr>
          <w:rFonts w:ascii="Twinkl Precursive" w:hAnsi="Twinkl Precursive"/>
          <w:b/>
          <w:bCs/>
          <w:sz w:val="32"/>
          <w:szCs w:val="32"/>
          <w:u w:val="single"/>
        </w:rPr>
        <w:t>Year 1 Measure Challenge Activities.</w:t>
      </w:r>
    </w:p>
    <w:p w14:paraId="0DFB8FB3" w14:textId="77777777" w:rsidR="00493B4C" w:rsidRDefault="00493B4C"/>
    <w:p w14:paraId="4C4C9F03" w14:textId="3E7FE11E" w:rsidR="00EF0BEB" w:rsidRDefault="002F55B3">
      <w:r>
        <w:rPr>
          <w:noProof/>
        </w:rPr>
        <w:drawing>
          <wp:inline distT="0" distB="0" distL="0" distR="0" wp14:anchorId="6B347117" wp14:editId="386DF770">
            <wp:extent cx="4801235" cy="48774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5" cy="487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EC09D3" w14:textId="1523DC88" w:rsidR="002F55B3" w:rsidRDefault="002F55B3">
      <w:r>
        <w:rPr>
          <w:noProof/>
        </w:rPr>
        <w:drawing>
          <wp:inline distT="0" distB="0" distL="0" distR="0" wp14:anchorId="610F2BBF" wp14:editId="70AC180F">
            <wp:extent cx="3067685" cy="28009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85" cy="280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701A14" w14:textId="4961C375" w:rsidR="002F55B3" w:rsidRDefault="002F55B3"/>
    <w:p w14:paraId="46943346" w14:textId="77777777" w:rsidR="002F55B3" w:rsidRDefault="002F55B3"/>
    <w:p w14:paraId="022C76E5" w14:textId="754BF3FE" w:rsidR="00EF0BEB" w:rsidRDefault="00EF0BEB"/>
    <w:p w14:paraId="0A57AF17" w14:textId="68CC1E04" w:rsidR="00EF0BEB" w:rsidRDefault="00EF0BEB"/>
    <w:p w14:paraId="4018261F" w14:textId="797B538B" w:rsidR="00EF0BEB" w:rsidRDefault="00EF0BEB"/>
    <w:p w14:paraId="0B40E500" w14:textId="7DDC512E" w:rsidR="00EF0BEB" w:rsidRDefault="00EF0BEB"/>
    <w:sectPr w:rsidR="00EF0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BEB"/>
    <w:rsid w:val="002F55B3"/>
    <w:rsid w:val="00493B4C"/>
    <w:rsid w:val="00EF0BEB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2D2E2"/>
  <w15:chartTrackingRefBased/>
  <w15:docId w15:val="{113EF46D-E4A9-41BB-96C7-9DB6E6F8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2</cp:revision>
  <cp:lastPrinted>2020-04-19T17:25:00Z</cp:lastPrinted>
  <dcterms:created xsi:type="dcterms:W3CDTF">2020-04-21T12:54:00Z</dcterms:created>
  <dcterms:modified xsi:type="dcterms:W3CDTF">2020-04-21T12:54:00Z</dcterms:modified>
</cp:coreProperties>
</file>