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7F15" w14:textId="7CFD7B96" w:rsidR="00D513B0" w:rsidRDefault="00573E66">
      <w:r>
        <w:rPr>
          <w:noProof/>
        </w:rPr>
        <w:drawing>
          <wp:inline distT="0" distB="0" distL="0" distR="0" wp14:anchorId="6A6271B7" wp14:editId="5DB17C61">
            <wp:extent cx="5353050" cy="536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7E4E" w14:textId="3A54A87B" w:rsidR="00573E66" w:rsidRDefault="00573E66">
      <w:r>
        <w:t>Work out the calculations an</w:t>
      </w:r>
      <w:r>
        <w:t>d</w:t>
      </w:r>
      <w:r>
        <w:t xml:space="preserve"> write down the answers. </w:t>
      </w:r>
      <w:r>
        <w:t>Go and f</w:t>
      </w:r>
      <w:r>
        <w:t xml:space="preserve">ind the hidden cards to match the answers </w:t>
      </w:r>
      <w:r>
        <w:t xml:space="preserve">and write down </w:t>
      </w:r>
      <w:r>
        <w:t>the</w:t>
      </w:r>
      <w:r>
        <w:t xml:space="preserve"> letter</w:t>
      </w:r>
      <w:r>
        <w:t>. The letters will reveal a phrase.</w:t>
      </w:r>
      <w:r>
        <w:t xml:space="preserve"> Tomorrow I will tell you the hidden phrase.</w:t>
      </w:r>
    </w:p>
    <w:p w14:paraId="0E9F07A0" w14:textId="77777777" w:rsidR="00573E66" w:rsidRDefault="00573E66"/>
    <w:sectPr w:rsidR="00573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66"/>
    <w:rsid w:val="00573E66"/>
    <w:rsid w:val="00D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E2C1"/>
  <w15:chartTrackingRefBased/>
  <w15:docId w15:val="{9DAA75CE-D10E-45B0-A6D2-D2F4B6B5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Shelley</dc:creator>
  <cp:keywords/>
  <dc:description/>
  <cp:lastModifiedBy>Claire Shelley</cp:lastModifiedBy>
  <cp:revision>1</cp:revision>
  <dcterms:created xsi:type="dcterms:W3CDTF">2020-06-01T16:31:00Z</dcterms:created>
  <dcterms:modified xsi:type="dcterms:W3CDTF">2020-06-01T16:37:00Z</dcterms:modified>
</cp:coreProperties>
</file>